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AF65" w14:textId="77777777" w:rsidR="009D2AD4" w:rsidRPr="009D2AD4" w:rsidRDefault="009D2AD4" w:rsidP="009D2AD4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D4D7D9"/>
          <w:kern w:val="36"/>
          <w:sz w:val="48"/>
          <w:szCs w:val="48"/>
          <w:lang w:eastAsia="ru-RU"/>
        </w:rPr>
      </w:pPr>
      <w:r w:rsidRPr="009D2AD4">
        <w:rPr>
          <w:rFonts w:ascii="Arial Narrow" w:eastAsia="Times New Roman" w:hAnsi="Arial Narrow" w:cs="Arial"/>
          <w:b/>
          <w:bCs/>
          <w:color w:val="D4D7D9"/>
          <w:kern w:val="36"/>
          <w:sz w:val="48"/>
          <w:szCs w:val="48"/>
          <w:bdr w:val="none" w:sz="0" w:space="0" w:color="auto" w:frame="1"/>
          <w:lang w:eastAsia="ru-RU"/>
        </w:rPr>
        <w:t>Инженер по ОТ и ТБ</w:t>
      </w:r>
    </w:p>
    <w:p w14:paraId="71168C3B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D4D7D9"/>
          <w:sz w:val="18"/>
          <w:szCs w:val="18"/>
          <w:lang w:eastAsia="ru-RU"/>
        </w:rPr>
      </w:pPr>
      <w:r w:rsidRPr="009D2AD4">
        <w:rPr>
          <w:rFonts w:ascii="Arial" w:eastAsia="Times New Roman" w:hAnsi="Arial" w:cs="Arial"/>
          <w:b/>
          <w:bCs/>
          <w:color w:val="D4D7D9"/>
          <w:sz w:val="18"/>
          <w:szCs w:val="18"/>
          <w:lang w:eastAsia="ru-RU"/>
        </w:rPr>
        <w:t>В архиве с 21 октября 2014</w:t>
      </w:r>
    </w:p>
    <w:p w14:paraId="090EABC6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D4D7D9"/>
          <w:sz w:val="21"/>
          <w:szCs w:val="21"/>
          <w:lang w:eastAsia="ru-RU"/>
        </w:rPr>
      </w:pPr>
      <w:r w:rsidRPr="009D2AD4">
        <w:rPr>
          <w:rFonts w:ascii="Arial Narrow" w:eastAsia="Times New Roman" w:hAnsi="Arial Narrow" w:cs="Arial"/>
          <w:color w:val="D4D7D9"/>
          <w:sz w:val="36"/>
          <w:szCs w:val="36"/>
          <w:bdr w:val="none" w:sz="0" w:space="0" w:color="auto" w:frame="1"/>
          <w:lang w:eastAsia="ru-RU"/>
        </w:rPr>
        <w:t>от 40 000 до 45 000 руб.</w:t>
      </w:r>
    </w:p>
    <w:p w14:paraId="12E0739E" w14:textId="77777777" w:rsidR="009D2AD4" w:rsidRPr="009D2AD4" w:rsidRDefault="00000000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5" w:history="1">
        <w:r w:rsidR="009D2AD4" w:rsidRPr="009D2AD4">
          <w:rPr>
            <w:rFonts w:ascii="Arial" w:eastAsia="Times New Roman" w:hAnsi="Arial" w:cs="Arial"/>
            <w:color w:val="3C9DF2"/>
            <w:sz w:val="36"/>
            <w:szCs w:val="36"/>
            <w:bdr w:val="none" w:sz="0" w:space="0" w:color="auto" w:frame="1"/>
            <w:lang w:eastAsia="ru-RU"/>
          </w:rPr>
          <w:t>М.А.Д. Инжиниринг</w:t>
        </w:r>
      </w:hyperlink>
    </w:p>
    <w:p w14:paraId="47C04013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30"/>
          <w:szCs w:val="30"/>
          <w:lang w:eastAsia="ru-RU"/>
        </w:rPr>
      </w:pPr>
      <w:r w:rsidRPr="009D2AD4">
        <w:rPr>
          <w:rFonts w:ascii="Arial" w:eastAsia="Times New Roman" w:hAnsi="Arial" w:cs="Arial"/>
          <w:b/>
          <w:bCs/>
          <w:color w:val="303233"/>
          <w:sz w:val="30"/>
          <w:szCs w:val="30"/>
          <w:lang w:eastAsia="ru-RU"/>
        </w:rPr>
        <w:t>2,8</w:t>
      </w:r>
    </w:p>
    <w:p w14:paraId="35670447" w14:textId="77777777" w:rsidR="009D2AD4" w:rsidRPr="009D2AD4" w:rsidRDefault="009D2AD4" w:rsidP="009D2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9DF2"/>
          <w:sz w:val="21"/>
          <w:szCs w:val="21"/>
          <w:bdr w:val="none" w:sz="0" w:space="0" w:color="auto" w:frame="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begin"/>
      </w: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instrText xml:space="preserve"> HYPERLINK "https://spb.hh.ru/employer_reviews/mine" \t "_top" </w:instrText>
      </w: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</w: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separate"/>
      </w:r>
    </w:p>
    <w:p w14:paraId="4C1BD66F" w14:textId="77777777" w:rsidR="009D2AD4" w:rsidRPr="009D2AD4" w:rsidRDefault="009D2AD4" w:rsidP="009D2A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end"/>
      </w:r>
    </w:p>
    <w:p w14:paraId="62FE3478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2 отзыва</w:t>
      </w:r>
    </w:p>
    <w:p w14:paraId="4D2FB8C2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Санкт-Петербург</w:t>
      </w:r>
    </w:p>
    <w:p w14:paraId="3ACFCA29" w14:textId="77777777" w:rsidR="009D2AD4" w:rsidRPr="009D2AD4" w:rsidRDefault="009D2AD4" w:rsidP="009D2AD4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9D2AD4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Вакансия в архиве</w:t>
      </w:r>
    </w:p>
    <w:p w14:paraId="508B5F02" w14:textId="77777777" w:rsidR="009D2AD4" w:rsidRPr="009D2AD4" w:rsidRDefault="009D2AD4" w:rsidP="009D2AD4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Работодатель, вероятно, уже нашел нужного кандидата и больше не принимает отклики на эту вакансию</w:t>
      </w:r>
    </w:p>
    <w:p w14:paraId="0DC8C0F2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3–6 лет</w:t>
      </w:r>
    </w:p>
    <w:p w14:paraId="699EC8FF" w14:textId="77777777" w:rsidR="009D2AD4" w:rsidRPr="009D2AD4" w:rsidRDefault="009D2AD4" w:rsidP="009D2AD4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0B91CA9D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i/>
          <w:iCs/>
          <w:color w:val="303233"/>
          <w:sz w:val="21"/>
          <w:szCs w:val="21"/>
          <w:bdr w:val="none" w:sz="0" w:space="0" w:color="auto" w:frame="1"/>
          <w:lang w:eastAsia="ru-RU"/>
        </w:rPr>
        <w:t>Работа в строительно-монтажной компании с выполнением профильных функций инженера по ОТ. Умение и желание выполнять свою работу грамотно, с первого раза, даже в мелких деталях.</w:t>
      </w:r>
    </w:p>
    <w:p w14:paraId="731692B1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44069034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Контроль состояния дел в области охраны труда, техники безопасности, пожарной безопасности, электробезопасности, промышленной безопасности в компании. Как с точки зрения юридического оформления, так и с точки зрения фактического соблюдения соответствующих норм при выполнении строительно-монтажных работ, не ограничиваясь следующими задачами:</w:t>
      </w:r>
    </w:p>
    <w:p w14:paraId="4AD6F721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Разработка и внедрение системы назначения ответственных за охрану труда, технику безопасности, пожарную безопасность, электробезопасность, промышленную безопасность на объектах компании.</w:t>
      </w:r>
    </w:p>
    <w:p w14:paraId="33D37778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Контроль сроков действия удостоверений всех сотрудников компании.</w:t>
      </w:r>
    </w:p>
    <w:p w14:paraId="529AFF33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Организация обучения, экзаменовки, аттестации, повышения квалификации ИТР и рабочих в профильных учебных центрах.</w:t>
      </w:r>
    </w:p>
    <w:p w14:paraId="1F3D21BE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Организация обучения, экзаменовки, аттестации рабочих во внутренней комиссии компании.</w:t>
      </w:r>
    </w:p>
    <w:p w14:paraId="0744442D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Разработка и внедрение системы закупки, хранение, выдачи и сдачи спецодежды и средств индивидуальной защиты.</w:t>
      </w:r>
    </w:p>
    <w:p w14:paraId="60F83721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Подбор и согласование конкретных моделей спецодежды и средств индивидуальной защиты.</w:t>
      </w:r>
    </w:p>
    <w:p w14:paraId="2D67E374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Проведение вводных инструктажей по ОТ и ТБ.</w:t>
      </w:r>
    </w:p>
    <w:p w14:paraId="058D934A" w14:textId="22CE766A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Осуществление контроля за соблюдением профильных требований на объектах компании с выпуском отчетов. Разработка и внесение изменений в существующие инструкции по ОТ.</w:t>
      </w:r>
    </w:p>
    <w:p w14:paraId="23582F90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Организация медосмотров работников.</w:t>
      </w:r>
    </w:p>
    <w:p w14:paraId="09256B34" w14:textId="77777777" w:rsidR="009D2AD4" w:rsidRPr="009D2AD4" w:rsidRDefault="009D2AD4" w:rsidP="009D2AD4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Ведение необходимых журналов.</w:t>
      </w:r>
    </w:p>
    <w:p w14:paraId="7B8E4CBB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9D2AD4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1D228D88" w14:textId="77777777" w:rsidR="009D2AD4" w:rsidRPr="009D2AD4" w:rsidRDefault="009D2AD4" w:rsidP="009D2AD4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Высшее инженерное образование.</w:t>
      </w:r>
    </w:p>
    <w:p w14:paraId="519C6DF3" w14:textId="77777777" w:rsidR="009D2AD4" w:rsidRPr="009D2AD4" w:rsidRDefault="009D2AD4" w:rsidP="009D2AD4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Опыт работы от 3х лет.</w:t>
      </w:r>
    </w:p>
    <w:p w14:paraId="7932F16B" w14:textId="77777777" w:rsidR="009D2AD4" w:rsidRPr="009D2AD4" w:rsidRDefault="009D2AD4" w:rsidP="009D2AD4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английского языка будет являться преимуществом.</w:t>
      </w:r>
    </w:p>
    <w:p w14:paraId="32649686" w14:textId="77777777" w:rsidR="009D2AD4" w:rsidRPr="009D2AD4" w:rsidRDefault="009D2AD4" w:rsidP="009D2AD4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Наличие автомобиля и готовность его использовать для служебных поездок будет являться преимуществом (но не критично)</w:t>
      </w:r>
    </w:p>
    <w:p w14:paraId="57EF67DF" w14:textId="77777777" w:rsidR="009D2AD4" w:rsidRPr="009D2AD4" w:rsidRDefault="009D2AD4" w:rsidP="009D2AD4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9D2AD4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1670C402" w14:textId="77777777" w:rsidR="009D2AD4" w:rsidRPr="009D2AD4" w:rsidRDefault="009D2AD4" w:rsidP="009D2AD4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Постоянная работа‚ полный рабочий день‚ на территории работодателя, офис м. Старая Деревня.</w:t>
      </w:r>
    </w:p>
    <w:p w14:paraId="7F1C4D13" w14:textId="77777777" w:rsidR="009D2AD4" w:rsidRPr="009D2AD4" w:rsidRDefault="009D2AD4" w:rsidP="009D2AD4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Оформление‚ отпуск‚ больничный и пр. по ТК.</w:t>
      </w:r>
    </w:p>
    <w:p w14:paraId="7BC5D59F" w14:textId="7A3F4C9C" w:rsidR="009D2AD4" w:rsidRPr="009D2AD4" w:rsidRDefault="009D2AD4" w:rsidP="009D2AD4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Возможны краткосрочные командировки, как </w:t>
      </w:r>
      <w:r w:rsidR="00397D63"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местные,</w:t>
      </w: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так и по России.</w:t>
      </w:r>
    </w:p>
    <w:p w14:paraId="6FA1418D" w14:textId="77777777" w:rsidR="009D2AD4" w:rsidRPr="009D2AD4" w:rsidRDefault="009D2AD4" w:rsidP="009D2AD4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Возможна сверхурочная работа в выходные и праздничные дни.</w:t>
      </w:r>
    </w:p>
    <w:p w14:paraId="185CA3C1" w14:textId="77777777" w:rsidR="009D2AD4" w:rsidRPr="009D2AD4" w:rsidRDefault="009D2AD4" w:rsidP="009D2AD4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lastRenderedPageBreak/>
        <w:t>Система оплаты - оклад в пределах 40.000-45.000 на испытательный срок (3 месяца), после обсуждается с кандидатом + оплата согласованного переработанного времени.</w:t>
      </w:r>
    </w:p>
    <w:p w14:paraId="3502DB63" w14:textId="77777777" w:rsidR="009D2AD4" w:rsidRPr="009D2AD4" w:rsidRDefault="009D2AD4" w:rsidP="009D2AD4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Компенсация отпуска в полном объеме.</w:t>
      </w:r>
    </w:p>
    <w:p w14:paraId="49A72840" w14:textId="77777777" w:rsidR="009D2AD4" w:rsidRPr="009D2AD4" w:rsidRDefault="009D2AD4" w:rsidP="009D2AD4">
      <w:pPr>
        <w:numPr>
          <w:ilvl w:val="0"/>
          <w:numId w:val="3"/>
        </w:numPr>
        <w:spacing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D2AD4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Оплата командировочных.</w:t>
      </w:r>
    </w:p>
    <w:p w14:paraId="450490DE" w14:textId="77777777" w:rsidR="006D044C" w:rsidRDefault="006D044C"/>
    <w:sectPr w:rsidR="006D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5CF0"/>
    <w:multiLevelType w:val="multilevel"/>
    <w:tmpl w:val="6F4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B4D5F"/>
    <w:multiLevelType w:val="multilevel"/>
    <w:tmpl w:val="136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F7949"/>
    <w:multiLevelType w:val="multilevel"/>
    <w:tmpl w:val="705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738537">
    <w:abstractNumId w:val="0"/>
  </w:num>
  <w:num w:numId="2" w16cid:durableId="2056344005">
    <w:abstractNumId w:val="1"/>
  </w:num>
  <w:num w:numId="3" w16cid:durableId="102493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D4"/>
    <w:rsid w:val="00397D63"/>
    <w:rsid w:val="006D044C"/>
    <w:rsid w:val="009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6E55"/>
  <w15:chartTrackingRefBased/>
  <w15:docId w15:val="{21B487F8-BE5D-4B52-9E51-63F452EC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470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9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74895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71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13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54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586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b.hh.ru/employer/981921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Люцкова</dc:creator>
  <cp:keywords/>
  <dc:description/>
  <cp:lastModifiedBy>1</cp:lastModifiedBy>
  <cp:revision>2</cp:revision>
  <dcterms:created xsi:type="dcterms:W3CDTF">2022-11-14T08:30:00Z</dcterms:created>
  <dcterms:modified xsi:type="dcterms:W3CDTF">2022-11-22T09:19:00Z</dcterms:modified>
</cp:coreProperties>
</file>