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01C20" w14:textId="77777777" w:rsidR="00FC327B" w:rsidRPr="00947E9A" w:rsidRDefault="008F6F89" w:rsidP="00791D93">
      <w:pPr>
        <w:jc w:val="center"/>
        <w:rPr>
          <w:sz w:val="36"/>
          <w:szCs w:val="36"/>
        </w:rPr>
      </w:pPr>
      <w:r w:rsidRPr="00947E9A">
        <w:rPr>
          <w:sz w:val="36"/>
          <w:szCs w:val="36"/>
        </w:rPr>
        <w:t>Реквизиты организации</w:t>
      </w:r>
    </w:p>
    <w:p w14:paraId="6963A5B4" w14:textId="77777777" w:rsidR="00FC327B" w:rsidRDefault="00FC327B" w:rsidP="00FC327B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347"/>
      </w:tblGrid>
      <w:tr w:rsidR="00590DDB" w:rsidRPr="00590DDB" w14:paraId="13C35483" w14:textId="77777777" w:rsidTr="00590DDB">
        <w:tc>
          <w:tcPr>
            <w:tcW w:w="534" w:type="dxa"/>
            <w:vMerge w:val="restart"/>
          </w:tcPr>
          <w:p w14:paraId="2ED8DF6E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kern w:val="0"/>
                <w:lang w:eastAsia="en-US"/>
              </w:rPr>
              <w:t>1</w:t>
            </w:r>
          </w:p>
        </w:tc>
        <w:tc>
          <w:tcPr>
            <w:tcW w:w="10347" w:type="dxa"/>
          </w:tcPr>
          <w:p w14:paraId="51004E29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590DDB">
              <w:rPr>
                <w:rFonts w:eastAsia="Calibri"/>
                <w:b/>
                <w:kern w:val="0"/>
                <w:lang w:eastAsia="en-US"/>
              </w:rPr>
              <w:t>Полное наименование  компании</w:t>
            </w:r>
          </w:p>
        </w:tc>
      </w:tr>
      <w:tr w:rsidR="00590DDB" w:rsidRPr="00590DDB" w14:paraId="703FD2A9" w14:textId="77777777" w:rsidTr="00590DDB">
        <w:tc>
          <w:tcPr>
            <w:tcW w:w="534" w:type="dxa"/>
            <w:vMerge/>
          </w:tcPr>
          <w:p w14:paraId="478DE25B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2931A2D0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kern w:val="0"/>
                <w:lang w:eastAsia="en-US"/>
              </w:rPr>
              <w:t>Общество с ограниченной ответственностью «М.А.Д. Инжиниринг»</w:t>
            </w:r>
          </w:p>
        </w:tc>
      </w:tr>
      <w:tr w:rsidR="00590DDB" w:rsidRPr="00590DDB" w14:paraId="332CCE25" w14:textId="77777777" w:rsidTr="00590DDB">
        <w:tc>
          <w:tcPr>
            <w:tcW w:w="534" w:type="dxa"/>
            <w:vMerge w:val="restart"/>
          </w:tcPr>
          <w:p w14:paraId="5B819A13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val="en-US" w:eastAsia="en-US"/>
              </w:rPr>
            </w:pPr>
            <w:r w:rsidRPr="00590DDB">
              <w:rPr>
                <w:rFonts w:eastAsia="Calibri"/>
                <w:kern w:val="0"/>
                <w:lang w:val="en-US" w:eastAsia="en-US"/>
              </w:rPr>
              <w:t>2</w:t>
            </w:r>
          </w:p>
        </w:tc>
        <w:tc>
          <w:tcPr>
            <w:tcW w:w="10347" w:type="dxa"/>
          </w:tcPr>
          <w:p w14:paraId="1600AE56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590DDB">
              <w:rPr>
                <w:rFonts w:eastAsia="Calibri"/>
                <w:b/>
                <w:kern w:val="0"/>
                <w:lang w:eastAsia="en-US"/>
              </w:rPr>
              <w:t>Сокращенное наименование компании</w:t>
            </w:r>
          </w:p>
        </w:tc>
      </w:tr>
      <w:tr w:rsidR="00590DDB" w:rsidRPr="00590DDB" w14:paraId="704EEF0B" w14:textId="77777777" w:rsidTr="00590DDB">
        <w:tc>
          <w:tcPr>
            <w:tcW w:w="534" w:type="dxa"/>
            <w:vMerge/>
          </w:tcPr>
          <w:p w14:paraId="58ED1E0F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1BA6FD45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kern w:val="0"/>
                <w:lang w:eastAsia="en-US"/>
              </w:rPr>
              <w:t>ООО «М.А.Д. Инжиниринг»</w:t>
            </w:r>
          </w:p>
        </w:tc>
      </w:tr>
      <w:tr w:rsidR="00590DDB" w:rsidRPr="00590DDB" w14:paraId="2FB088E4" w14:textId="77777777" w:rsidTr="00590DDB">
        <w:tc>
          <w:tcPr>
            <w:tcW w:w="534" w:type="dxa"/>
            <w:vMerge w:val="restart"/>
          </w:tcPr>
          <w:p w14:paraId="1F3574EE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val="en-US" w:eastAsia="en-US"/>
              </w:rPr>
            </w:pPr>
            <w:r w:rsidRPr="00590DDB">
              <w:rPr>
                <w:rFonts w:eastAsia="Calibri"/>
                <w:kern w:val="0"/>
                <w:lang w:val="en-US" w:eastAsia="en-US"/>
              </w:rPr>
              <w:t>3</w:t>
            </w:r>
          </w:p>
        </w:tc>
        <w:tc>
          <w:tcPr>
            <w:tcW w:w="10347" w:type="dxa"/>
          </w:tcPr>
          <w:p w14:paraId="60D392B8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590DDB">
              <w:rPr>
                <w:rFonts w:eastAsia="Calibri"/>
                <w:b/>
                <w:kern w:val="0"/>
                <w:lang w:eastAsia="en-US"/>
              </w:rPr>
              <w:t>Страна</w:t>
            </w:r>
          </w:p>
        </w:tc>
      </w:tr>
      <w:tr w:rsidR="00590DDB" w:rsidRPr="00590DDB" w14:paraId="4905664A" w14:textId="77777777" w:rsidTr="00590DDB">
        <w:tc>
          <w:tcPr>
            <w:tcW w:w="534" w:type="dxa"/>
            <w:vMerge/>
          </w:tcPr>
          <w:p w14:paraId="228069D2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336872B5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kern w:val="0"/>
                <w:lang w:eastAsia="en-US"/>
              </w:rPr>
              <w:t>Российская Федерация</w:t>
            </w:r>
          </w:p>
        </w:tc>
      </w:tr>
      <w:tr w:rsidR="00590DDB" w:rsidRPr="00590DDB" w14:paraId="261A34F2" w14:textId="77777777" w:rsidTr="00590DDB">
        <w:tc>
          <w:tcPr>
            <w:tcW w:w="534" w:type="dxa"/>
            <w:vMerge w:val="restart"/>
          </w:tcPr>
          <w:p w14:paraId="6F320B3B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val="en-US" w:eastAsia="en-US"/>
              </w:rPr>
            </w:pPr>
            <w:r w:rsidRPr="00590DDB">
              <w:rPr>
                <w:rFonts w:eastAsia="Calibri"/>
                <w:kern w:val="0"/>
                <w:lang w:val="en-US" w:eastAsia="en-US"/>
              </w:rPr>
              <w:t>4</w:t>
            </w:r>
          </w:p>
        </w:tc>
        <w:tc>
          <w:tcPr>
            <w:tcW w:w="10347" w:type="dxa"/>
          </w:tcPr>
          <w:p w14:paraId="6DE5DB47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590DDB">
              <w:rPr>
                <w:rFonts w:eastAsia="Calibri"/>
                <w:b/>
                <w:kern w:val="0"/>
                <w:lang w:eastAsia="en-US"/>
              </w:rPr>
              <w:t>ОГРН</w:t>
            </w:r>
          </w:p>
        </w:tc>
      </w:tr>
      <w:tr w:rsidR="00590DDB" w:rsidRPr="00590DDB" w14:paraId="4CBB01BE" w14:textId="77777777" w:rsidTr="00590DDB">
        <w:tc>
          <w:tcPr>
            <w:tcW w:w="534" w:type="dxa"/>
            <w:vMerge/>
          </w:tcPr>
          <w:p w14:paraId="566DEF05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52777B1E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kern w:val="0"/>
                <w:lang w:eastAsia="en-US"/>
              </w:rPr>
              <w:t>1097847031039</w:t>
            </w:r>
          </w:p>
        </w:tc>
      </w:tr>
      <w:tr w:rsidR="00590DDB" w:rsidRPr="00590DDB" w14:paraId="28CDFA12" w14:textId="77777777" w:rsidTr="00590DDB">
        <w:tc>
          <w:tcPr>
            <w:tcW w:w="534" w:type="dxa"/>
            <w:vMerge w:val="restart"/>
          </w:tcPr>
          <w:p w14:paraId="3D3EB9AE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val="en-US" w:eastAsia="en-US"/>
              </w:rPr>
            </w:pPr>
            <w:r w:rsidRPr="00590DDB">
              <w:rPr>
                <w:rFonts w:eastAsia="Calibri"/>
                <w:kern w:val="0"/>
                <w:lang w:val="en-US" w:eastAsia="en-US"/>
              </w:rPr>
              <w:t>5</w:t>
            </w:r>
          </w:p>
        </w:tc>
        <w:tc>
          <w:tcPr>
            <w:tcW w:w="10347" w:type="dxa"/>
          </w:tcPr>
          <w:p w14:paraId="2A661204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590DDB">
              <w:rPr>
                <w:rFonts w:eastAsia="Calibri"/>
                <w:b/>
                <w:kern w:val="0"/>
                <w:lang w:eastAsia="en-US"/>
              </w:rPr>
              <w:t>ИНН/КПП</w:t>
            </w:r>
          </w:p>
        </w:tc>
      </w:tr>
      <w:tr w:rsidR="00590DDB" w:rsidRPr="00590DDB" w14:paraId="4B154D59" w14:textId="77777777" w:rsidTr="00590DDB">
        <w:tc>
          <w:tcPr>
            <w:tcW w:w="534" w:type="dxa"/>
            <w:vMerge/>
          </w:tcPr>
          <w:p w14:paraId="00FF5D7C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5FB20276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kern w:val="0"/>
                <w:lang w:eastAsia="en-US"/>
              </w:rPr>
              <w:t>7839399501/781401001</w:t>
            </w:r>
          </w:p>
        </w:tc>
      </w:tr>
      <w:tr w:rsidR="00590DDB" w:rsidRPr="00590DDB" w14:paraId="1D4DB734" w14:textId="77777777" w:rsidTr="00590DDB">
        <w:tc>
          <w:tcPr>
            <w:tcW w:w="534" w:type="dxa"/>
            <w:vMerge w:val="restart"/>
          </w:tcPr>
          <w:p w14:paraId="0B452487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val="en-US" w:eastAsia="en-US"/>
              </w:rPr>
            </w:pPr>
            <w:r w:rsidRPr="00590DDB">
              <w:rPr>
                <w:rFonts w:eastAsia="Calibri"/>
                <w:kern w:val="0"/>
                <w:lang w:val="en-US" w:eastAsia="en-US"/>
              </w:rPr>
              <w:t>6</w:t>
            </w:r>
          </w:p>
        </w:tc>
        <w:tc>
          <w:tcPr>
            <w:tcW w:w="10347" w:type="dxa"/>
          </w:tcPr>
          <w:p w14:paraId="769716AC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b/>
                <w:kern w:val="0"/>
                <w:lang w:eastAsia="en-US"/>
              </w:rPr>
              <w:t>Юридический адрес компании</w:t>
            </w:r>
          </w:p>
        </w:tc>
      </w:tr>
      <w:tr w:rsidR="00590DDB" w:rsidRPr="00590DDB" w14:paraId="2409986F" w14:textId="77777777" w:rsidTr="00590DDB">
        <w:tc>
          <w:tcPr>
            <w:tcW w:w="534" w:type="dxa"/>
            <w:vMerge/>
          </w:tcPr>
          <w:p w14:paraId="4979FCF6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67EA569C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kern w:val="0"/>
                <w:lang w:eastAsia="en-US"/>
              </w:rPr>
              <w:t>197374, Г.Санкт-Петербург, вн.тер. г. Муниципальный Округ № 65, ул Мебельная, дом 5, литера А, помещение 1-Н, комната 48</w:t>
            </w:r>
          </w:p>
        </w:tc>
      </w:tr>
      <w:tr w:rsidR="00590DDB" w:rsidRPr="00590DDB" w14:paraId="65796489" w14:textId="77777777" w:rsidTr="00590DDB">
        <w:tc>
          <w:tcPr>
            <w:tcW w:w="534" w:type="dxa"/>
            <w:vMerge w:val="restart"/>
          </w:tcPr>
          <w:p w14:paraId="1F29942C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val="en-US" w:eastAsia="en-US"/>
              </w:rPr>
            </w:pPr>
            <w:r w:rsidRPr="00590DDB">
              <w:rPr>
                <w:rFonts w:eastAsia="Calibri"/>
                <w:kern w:val="0"/>
                <w:lang w:val="en-US" w:eastAsia="en-US"/>
              </w:rPr>
              <w:t>7</w:t>
            </w:r>
          </w:p>
        </w:tc>
        <w:tc>
          <w:tcPr>
            <w:tcW w:w="10347" w:type="dxa"/>
          </w:tcPr>
          <w:p w14:paraId="19261828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b/>
                <w:kern w:val="0"/>
                <w:lang w:eastAsia="en-US"/>
              </w:rPr>
              <w:t>Фактический адрес компании</w:t>
            </w:r>
          </w:p>
        </w:tc>
      </w:tr>
      <w:tr w:rsidR="00590DDB" w:rsidRPr="00590DDB" w14:paraId="3340FED7" w14:textId="77777777" w:rsidTr="00590DDB">
        <w:tc>
          <w:tcPr>
            <w:tcW w:w="534" w:type="dxa"/>
            <w:vMerge/>
          </w:tcPr>
          <w:p w14:paraId="7D12C9D6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54D6106D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kern w:val="0"/>
                <w:lang w:eastAsia="en-US"/>
              </w:rPr>
              <w:t>197374, Санкт-Петербург, Мебельная ул., дом 5, литера А, помещение 217</w:t>
            </w:r>
          </w:p>
        </w:tc>
      </w:tr>
      <w:tr w:rsidR="00590DDB" w:rsidRPr="00590DDB" w14:paraId="4CEF372A" w14:textId="77777777" w:rsidTr="00590DDB">
        <w:tc>
          <w:tcPr>
            <w:tcW w:w="534" w:type="dxa"/>
            <w:vMerge w:val="restart"/>
          </w:tcPr>
          <w:p w14:paraId="5F7D3E64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kern w:val="0"/>
                <w:lang w:val="en-US" w:eastAsia="en-US"/>
              </w:rPr>
              <w:t>8</w:t>
            </w:r>
          </w:p>
        </w:tc>
        <w:tc>
          <w:tcPr>
            <w:tcW w:w="10347" w:type="dxa"/>
          </w:tcPr>
          <w:p w14:paraId="62CF7CAF" w14:textId="77777777" w:rsidR="00590DDB" w:rsidRPr="00590DDB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590DDB">
              <w:rPr>
                <w:rFonts w:eastAsia="Calibri"/>
                <w:b/>
                <w:kern w:val="0"/>
                <w:lang w:eastAsia="en-US"/>
              </w:rPr>
              <w:t>E-mail</w:t>
            </w:r>
          </w:p>
        </w:tc>
      </w:tr>
      <w:tr w:rsidR="00590DDB" w:rsidRPr="00590DDB" w14:paraId="1940F8F3" w14:textId="77777777" w:rsidTr="00590DDB">
        <w:tc>
          <w:tcPr>
            <w:tcW w:w="534" w:type="dxa"/>
            <w:vMerge/>
          </w:tcPr>
          <w:p w14:paraId="10242E30" w14:textId="77777777" w:rsidR="00590DDB" w:rsidRPr="00590DDB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570C9871" w14:textId="77777777" w:rsidR="00590DDB" w:rsidRPr="00590DDB" w:rsidRDefault="00590DDB" w:rsidP="002E2504">
            <w:pPr>
              <w:widowControl/>
              <w:suppressAutoHyphens w:val="0"/>
              <w:rPr>
                <w:lang w:eastAsia="ru-RU"/>
              </w:rPr>
            </w:pPr>
            <w:r w:rsidRPr="00590DDB">
              <w:rPr>
                <w:rFonts w:eastAsia="Times New Roman"/>
                <w:kern w:val="0"/>
                <w:lang w:val="en-US" w:eastAsia="ru-RU"/>
              </w:rPr>
              <w:t>office@</w:t>
            </w:r>
            <w:r w:rsidRPr="00590DDB">
              <w:rPr>
                <w:lang w:eastAsia="ru-RU"/>
              </w:rPr>
              <w:t>madengineering.ru</w:t>
            </w:r>
          </w:p>
        </w:tc>
      </w:tr>
      <w:tr w:rsidR="00590DDB" w:rsidRPr="00590DDB" w14:paraId="2B772AA3" w14:textId="77777777" w:rsidTr="00590DDB">
        <w:tc>
          <w:tcPr>
            <w:tcW w:w="534" w:type="dxa"/>
            <w:vMerge w:val="restart"/>
          </w:tcPr>
          <w:p w14:paraId="6C9B4A35" w14:textId="77777777" w:rsidR="00590DDB" w:rsidRPr="00947E9A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  <w:r w:rsidRPr="00947E9A">
              <w:rPr>
                <w:rFonts w:eastAsia="Calibri"/>
                <w:kern w:val="0"/>
                <w:lang w:val="en-US" w:eastAsia="en-US"/>
              </w:rPr>
              <w:t>9</w:t>
            </w:r>
          </w:p>
        </w:tc>
        <w:tc>
          <w:tcPr>
            <w:tcW w:w="10347" w:type="dxa"/>
          </w:tcPr>
          <w:p w14:paraId="1C7ABB7B" w14:textId="77777777" w:rsidR="00590DDB" w:rsidRPr="00947E9A" w:rsidRDefault="00590DDB" w:rsidP="002E2504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>Генеральный директор</w:t>
            </w:r>
          </w:p>
        </w:tc>
      </w:tr>
      <w:tr w:rsidR="00590DDB" w:rsidRPr="00590DDB" w14:paraId="270E1E58" w14:textId="77777777" w:rsidTr="00590DDB">
        <w:tc>
          <w:tcPr>
            <w:tcW w:w="534" w:type="dxa"/>
            <w:vMerge/>
          </w:tcPr>
          <w:p w14:paraId="15AB7799" w14:textId="77777777" w:rsidR="00590DDB" w:rsidRPr="00947E9A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6E17EDE3" w14:textId="77777777" w:rsidR="00590DDB" w:rsidRPr="00947E9A" w:rsidRDefault="00590DDB" w:rsidP="002E2504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947E9A">
              <w:rPr>
                <w:rFonts w:eastAsia="Calibri"/>
                <w:kern w:val="0"/>
                <w:lang w:eastAsia="en-US"/>
              </w:rPr>
              <w:t>Мисюра Максим Викторович</w:t>
            </w:r>
          </w:p>
        </w:tc>
      </w:tr>
      <w:tr w:rsidR="00590DDB" w:rsidRPr="00590DDB" w14:paraId="364139C4" w14:textId="77777777" w:rsidTr="00590DDB">
        <w:tc>
          <w:tcPr>
            <w:tcW w:w="534" w:type="dxa"/>
            <w:vMerge/>
          </w:tcPr>
          <w:p w14:paraId="63AED9A1" w14:textId="77777777" w:rsidR="00590DDB" w:rsidRPr="00947E9A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45DFD027" w14:textId="77777777" w:rsidR="00590DDB" w:rsidRPr="00947E9A" w:rsidRDefault="00590DDB" w:rsidP="00FA4613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Телефон, факс, </w:t>
            </w:r>
            <w:r w:rsidRPr="00947E9A">
              <w:rPr>
                <w:rFonts w:eastAsia="Calibri"/>
                <w:b/>
                <w:kern w:val="0"/>
                <w:lang w:val="en-US" w:eastAsia="en-US"/>
              </w:rPr>
              <w:t>e-mail</w:t>
            </w:r>
          </w:p>
        </w:tc>
      </w:tr>
      <w:tr w:rsidR="00590DDB" w:rsidRPr="00590DDB" w14:paraId="75E09F68" w14:textId="77777777" w:rsidTr="00590DDB">
        <w:tc>
          <w:tcPr>
            <w:tcW w:w="534" w:type="dxa"/>
            <w:vMerge/>
          </w:tcPr>
          <w:p w14:paraId="7F51E69F" w14:textId="77777777" w:rsidR="00590DDB" w:rsidRPr="00947E9A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04095A7A" w14:textId="77777777" w:rsidR="00590DDB" w:rsidRPr="00947E9A" w:rsidRDefault="00590DDB" w:rsidP="00FA4613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947E9A">
              <w:rPr>
                <w:rFonts w:eastAsia="Calibri"/>
                <w:kern w:val="0"/>
                <w:lang w:eastAsia="en-US"/>
              </w:rPr>
              <w:t xml:space="preserve">+7-921-861-47-44, (812) 648-21-51 </w:t>
            </w:r>
            <w:r w:rsidRPr="00947E9A">
              <w:rPr>
                <w:lang w:eastAsia="ru-RU"/>
              </w:rPr>
              <w:t>maksim.misyura@madengineering.ru</w:t>
            </w:r>
          </w:p>
        </w:tc>
      </w:tr>
      <w:tr w:rsidR="00590DDB" w:rsidRPr="00590DDB" w14:paraId="01459966" w14:textId="77777777" w:rsidTr="00590DDB">
        <w:tc>
          <w:tcPr>
            <w:tcW w:w="534" w:type="dxa"/>
            <w:vMerge w:val="restart"/>
          </w:tcPr>
          <w:p w14:paraId="4550559D" w14:textId="77777777" w:rsidR="00590DDB" w:rsidRPr="00947E9A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val="en-US" w:eastAsia="en-US"/>
              </w:rPr>
            </w:pPr>
            <w:r w:rsidRPr="00947E9A">
              <w:rPr>
                <w:rFonts w:eastAsia="Calibri"/>
                <w:kern w:val="0"/>
                <w:lang w:val="en-US" w:eastAsia="en-US"/>
              </w:rPr>
              <w:t>10</w:t>
            </w:r>
          </w:p>
        </w:tc>
        <w:tc>
          <w:tcPr>
            <w:tcW w:w="10347" w:type="dxa"/>
          </w:tcPr>
          <w:p w14:paraId="35F13330" w14:textId="77777777" w:rsidR="00590DDB" w:rsidRPr="00947E9A" w:rsidRDefault="00590DDB" w:rsidP="0085668E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947E9A">
              <w:rPr>
                <w:rFonts w:eastAsia="Times New Roman"/>
                <w:b/>
                <w:kern w:val="0"/>
                <w:lang w:eastAsia="ru-RU"/>
              </w:rPr>
              <w:t>Главный бухгалтер</w:t>
            </w:r>
          </w:p>
        </w:tc>
      </w:tr>
      <w:tr w:rsidR="00590DDB" w:rsidRPr="00590DDB" w14:paraId="54A75DB6" w14:textId="77777777" w:rsidTr="00590DDB">
        <w:tc>
          <w:tcPr>
            <w:tcW w:w="534" w:type="dxa"/>
            <w:vMerge/>
          </w:tcPr>
          <w:p w14:paraId="661A932D" w14:textId="77777777" w:rsidR="00590DDB" w:rsidRPr="00947E9A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248D1D3C" w14:textId="77777777" w:rsidR="00590DDB" w:rsidRPr="00947E9A" w:rsidRDefault="00590DDB" w:rsidP="0085668E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947E9A">
              <w:rPr>
                <w:rFonts w:eastAsia="Calibri"/>
                <w:kern w:val="0"/>
                <w:lang w:eastAsia="en-US"/>
              </w:rPr>
              <w:t>Ткачева Юлия Валерьевна</w:t>
            </w:r>
          </w:p>
        </w:tc>
      </w:tr>
      <w:tr w:rsidR="00590DDB" w:rsidRPr="00590DDB" w14:paraId="0AAA3EE1" w14:textId="77777777" w:rsidTr="00590DDB">
        <w:tc>
          <w:tcPr>
            <w:tcW w:w="534" w:type="dxa"/>
            <w:vMerge/>
          </w:tcPr>
          <w:p w14:paraId="33C303EE" w14:textId="77777777" w:rsidR="00590DDB" w:rsidRPr="00947E9A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5B7AA21E" w14:textId="77777777" w:rsidR="00590DDB" w:rsidRPr="00947E9A" w:rsidRDefault="00590DDB" w:rsidP="0085668E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Телефон, факс, </w:t>
            </w:r>
            <w:r w:rsidRPr="00947E9A">
              <w:rPr>
                <w:rFonts w:eastAsia="Calibri"/>
                <w:b/>
                <w:kern w:val="0"/>
                <w:lang w:val="en-US" w:eastAsia="en-US"/>
              </w:rPr>
              <w:t>e-mail</w:t>
            </w:r>
          </w:p>
        </w:tc>
      </w:tr>
      <w:tr w:rsidR="00590DDB" w:rsidRPr="00590DDB" w14:paraId="4735A224" w14:textId="77777777" w:rsidTr="00590DDB">
        <w:tc>
          <w:tcPr>
            <w:tcW w:w="534" w:type="dxa"/>
            <w:vMerge/>
          </w:tcPr>
          <w:p w14:paraId="403AF962" w14:textId="77777777" w:rsidR="00590DDB" w:rsidRPr="00947E9A" w:rsidRDefault="00590DDB" w:rsidP="006E4BA3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347" w:type="dxa"/>
          </w:tcPr>
          <w:p w14:paraId="317DEE8F" w14:textId="7125A6CC" w:rsidR="00590DDB" w:rsidRPr="00947E9A" w:rsidRDefault="00590DDB" w:rsidP="0085668E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947E9A">
              <w:rPr>
                <w:rFonts w:eastAsia="Calibri"/>
                <w:kern w:val="0"/>
                <w:lang w:eastAsia="en-US"/>
              </w:rPr>
              <w:t xml:space="preserve"> +7 (921) 598-73-72, (812) 648-21-51 доб.120</w:t>
            </w:r>
            <w:r w:rsidRPr="00E50088">
              <w:t xml:space="preserve"> </w:t>
            </w:r>
            <w:r w:rsidRPr="00E50088">
              <w:rPr>
                <w:rFonts w:eastAsia="Calibri"/>
                <w:kern w:val="0"/>
                <w:lang w:eastAsia="en-US"/>
              </w:rPr>
              <w:t>julia.tkacheva@madengineering.ru</w:t>
            </w:r>
          </w:p>
        </w:tc>
      </w:tr>
      <w:tr w:rsidR="00590DDB" w:rsidRPr="00590DDB" w14:paraId="734FB7FA" w14:textId="77777777" w:rsidTr="00590DDB">
        <w:trPr>
          <w:trHeight w:val="470"/>
        </w:trPr>
        <w:tc>
          <w:tcPr>
            <w:tcW w:w="534" w:type="dxa"/>
          </w:tcPr>
          <w:p w14:paraId="6F9A0FC6" w14:textId="77777777" w:rsidR="00590DDB" w:rsidRPr="00947E9A" w:rsidRDefault="00590DDB" w:rsidP="000D00AD">
            <w:pPr>
              <w:widowControl/>
              <w:suppressAutoHyphens w:val="0"/>
              <w:ind w:right="-108"/>
              <w:rPr>
                <w:rFonts w:eastAsia="Calibri"/>
                <w:kern w:val="0"/>
                <w:lang w:val="en-US" w:eastAsia="en-US"/>
              </w:rPr>
            </w:pPr>
            <w:r w:rsidRPr="00947E9A">
              <w:rPr>
                <w:rFonts w:eastAsia="Calibri"/>
                <w:kern w:val="0"/>
                <w:lang w:val="en-US" w:eastAsia="en-US"/>
              </w:rPr>
              <w:t>11</w:t>
            </w:r>
          </w:p>
        </w:tc>
        <w:tc>
          <w:tcPr>
            <w:tcW w:w="10347" w:type="dxa"/>
          </w:tcPr>
          <w:p w14:paraId="045C10D3" w14:textId="77777777" w:rsidR="00590DDB" w:rsidRPr="00947E9A" w:rsidRDefault="00590DDB" w:rsidP="000D00AD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Р/с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407 028 108 17 06 0000 271</w:t>
            </w:r>
          </w:p>
          <w:p w14:paraId="5AFE25B9" w14:textId="77777777" w:rsidR="00590DDB" w:rsidRPr="00947E9A" w:rsidRDefault="00590DDB" w:rsidP="000D00AD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К/с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30101810145250000411</w:t>
            </w:r>
          </w:p>
          <w:p w14:paraId="62FA1773" w14:textId="77777777" w:rsidR="00590DDB" w:rsidRPr="00947E9A" w:rsidRDefault="00590DDB" w:rsidP="000D00AD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БИК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044525411</w:t>
            </w: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                                                                                                                           </w:t>
            </w:r>
          </w:p>
          <w:p w14:paraId="2F62908A" w14:textId="77777777" w:rsidR="00590DDB" w:rsidRPr="00947E9A" w:rsidRDefault="00590DDB" w:rsidP="000D00AD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>Филиал «Центральный» Банка ВТБ (ПАО) в г. Москва</w:t>
            </w:r>
          </w:p>
        </w:tc>
      </w:tr>
      <w:tr w:rsidR="00590DDB" w:rsidRPr="00590DDB" w14:paraId="297AC4FB" w14:textId="77777777" w:rsidTr="00590DDB">
        <w:trPr>
          <w:trHeight w:val="470"/>
        </w:trPr>
        <w:tc>
          <w:tcPr>
            <w:tcW w:w="534" w:type="dxa"/>
          </w:tcPr>
          <w:p w14:paraId="5451D45A" w14:textId="77777777" w:rsidR="00590DDB" w:rsidRPr="00947E9A" w:rsidRDefault="00590DDB" w:rsidP="000D00AD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  <w:r w:rsidRPr="00947E9A">
              <w:rPr>
                <w:rFonts w:eastAsia="Calibri"/>
                <w:kern w:val="0"/>
                <w:lang w:eastAsia="en-US"/>
              </w:rPr>
              <w:t>12</w:t>
            </w:r>
          </w:p>
        </w:tc>
        <w:tc>
          <w:tcPr>
            <w:tcW w:w="10347" w:type="dxa"/>
          </w:tcPr>
          <w:p w14:paraId="624C5523" w14:textId="77777777" w:rsidR="00556E7C" w:rsidRPr="00947E9A" w:rsidRDefault="00556E7C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Р/с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40702810055000012980</w:t>
            </w:r>
          </w:p>
          <w:p w14:paraId="256B14C1" w14:textId="77777777" w:rsidR="00556E7C" w:rsidRPr="00947E9A" w:rsidRDefault="00556E7C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К/с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30101810500000000653</w:t>
            </w:r>
          </w:p>
          <w:p w14:paraId="1807FF51" w14:textId="77777777" w:rsidR="00556E7C" w:rsidRPr="00947E9A" w:rsidRDefault="00556E7C" w:rsidP="00556E7C">
            <w:pPr>
              <w:rPr>
                <w:rFonts w:eastAsia="Calibri"/>
                <w:bCs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БИК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044030653</w:t>
            </w:r>
          </w:p>
          <w:p w14:paraId="05DA79AE" w14:textId="77777777" w:rsidR="00590DDB" w:rsidRPr="00947E9A" w:rsidRDefault="00556E7C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>СЕВЕРО-ЗАПАДНЫЙ БАНК ПАО СБЕРБАНК</w:t>
            </w:r>
          </w:p>
        </w:tc>
      </w:tr>
      <w:tr w:rsidR="00590DDB" w:rsidRPr="00590DDB" w14:paraId="51CB6F96" w14:textId="77777777" w:rsidTr="00590DDB">
        <w:trPr>
          <w:trHeight w:val="470"/>
        </w:trPr>
        <w:tc>
          <w:tcPr>
            <w:tcW w:w="534" w:type="dxa"/>
          </w:tcPr>
          <w:p w14:paraId="65E39092" w14:textId="77777777" w:rsidR="00590DDB" w:rsidRPr="00947E9A" w:rsidRDefault="00590DDB" w:rsidP="000D00AD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  <w:r w:rsidRPr="00947E9A">
              <w:rPr>
                <w:rFonts w:eastAsia="Calibri"/>
                <w:kern w:val="0"/>
                <w:lang w:eastAsia="en-US"/>
              </w:rPr>
              <w:t>13</w:t>
            </w:r>
          </w:p>
        </w:tc>
        <w:tc>
          <w:tcPr>
            <w:tcW w:w="10347" w:type="dxa"/>
          </w:tcPr>
          <w:p w14:paraId="662E2480" w14:textId="77777777" w:rsidR="00556E7C" w:rsidRPr="00947E9A" w:rsidRDefault="00556E7C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Р/с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40702810332470002613</w:t>
            </w:r>
          </w:p>
          <w:p w14:paraId="133B3F2F" w14:textId="77777777" w:rsidR="00556E7C" w:rsidRPr="00947E9A" w:rsidRDefault="00556E7C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К/с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30101810600000000786</w:t>
            </w:r>
          </w:p>
          <w:p w14:paraId="62F3AB24" w14:textId="77777777" w:rsidR="00556E7C" w:rsidRPr="00947E9A" w:rsidRDefault="00556E7C" w:rsidP="00556E7C">
            <w:pPr>
              <w:rPr>
                <w:rFonts w:eastAsia="Calibri"/>
                <w:bCs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БИК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044030786</w:t>
            </w:r>
          </w:p>
          <w:p w14:paraId="38F95F57" w14:textId="77777777" w:rsidR="00590DDB" w:rsidRPr="00947E9A" w:rsidRDefault="00556E7C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>ФИЛИАЛ "САНКТ-ПЕТЕРБУРГСКИЙ" АО "АЛЬФА-БАНК"</w:t>
            </w:r>
          </w:p>
        </w:tc>
      </w:tr>
      <w:tr w:rsidR="00590DDB" w:rsidRPr="00590DDB" w14:paraId="01971002" w14:textId="77777777" w:rsidTr="00947E9A">
        <w:trPr>
          <w:trHeight w:val="70"/>
        </w:trPr>
        <w:tc>
          <w:tcPr>
            <w:tcW w:w="534" w:type="dxa"/>
          </w:tcPr>
          <w:p w14:paraId="0484A550" w14:textId="77777777" w:rsidR="00590DDB" w:rsidRPr="00947E9A" w:rsidRDefault="00590DDB" w:rsidP="000D00AD">
            <w:pPr>
              <w:widowControl/>
              <w:suppressAutoHyphens w:val="0"/>
              <w:ind w:right="-108"/>
              <w:rPr>
                <w:rFonts w:eastAsia="Calibri"/>
                <w:kern w:val="0"/>
                <w:lang w:eastAsia="en-US"/>
              </w:rPr>
            </w:pPr>
            <w:r w:rsidRPr="00947E9A">
              <w:rPr>
                <w:rFonts w:eastAsia="Calibri"/>
                <w:kern w:val="0"/>
                <w:lang w:eastAsia="en-US"/>
              </w:rPr>
              <w:t>14</w:t>
            </w:r>
          </w:p>
        </w:tc>
        <w:tc>
          <w:tcPr>
            <w:tcW w:w="10347" w:type="dxa"/>
          </w:tcPr>
          <w:p w14:paraId="6FC69D0A" w14:textId="77777777" w:rsidR="00556E7C" w:rsidRPr="00947E9A" w:rsidRDefault="00556E7C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Р/с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40702810810001117832</w:t>
            </w:r>
          </w:p>
          <w:p w14:paraId="31838491" w14:textId="77777777" w:rsidR="00556E7C" w:rsidRPr="00947E9A" w:rsidRDefault="00556E7C" w:rsidP="00556E7C">
            <w:pPr>
              <w:rPr>
                <w:rFonts w:eastAsia="Calibri"/>
                <w:bCs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К/с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30101810145250000974</w:t>
            </w:r>
          </w:p>
          <w:p w14:paraId="1D8172F0" w14:textId="77777777" w:rsidR="00556E7C" w:rsidRPr="00947E9A" w:rsidRDefault="00556E7C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 xml:space="preserve">БИК </w:t>
            </w:r>
            <w:r w:rsidRPr="00947E9A">
              <w:rPr>
                <w:rFonts w:eastAsia="Calibri"/>
                <w:bCs/>
                <w:kern w:val="0"/>
                <w:lang w:eastAsia="en-US"/>
              </w:rPr>
              <w:t>044525974</w:t>
            </w:r>
          </w:p>
          <w:p w14:paraId="0A2326E0" w14:textId="77777777" w:rsidR="00590DDB" w:rsidRPr="00947E9A" w:rsidRDefault="00556E7C" w:rsidP="00556E7C">
            <w:pPr>
              <w:rPr>
                <w:rFonts w:eastAsia="Calibri"/>
                <w:b/>
                <w:kern w:val="0"/>
                <w:lang w:eastAsia="en-US"/>
              </w:rPr>
            </w:pPr>
            <w:r w:rsidRPr="00947E9A">
              <w:rPr>
                <w:rFonts w:eastAsia="Calibri"/>
                <w:b/>
                <w:kern w:val="0"/>
                <w:lang w:eastAsia="en-US"/>
              </w:rPr>
              <w:t>АО «Тинькофф Банк»</w:t>
            </w:r>
          </w:p>
        </w:tc>
      </w:tr>
    </w:tbl>
    <w:p w14:paraId="1B4DCBC9" w14:textId="77777777" w:rsidR="003F0BB4" w:rsidRDefault="003F0BB4" w:rsidP="00304063">
      <w:pPr>
        <w:rPr>
          <w:rFonts w:ascii="Calibri" w:eastAsia="Times New Roman" w:hAnsi="Calibri" w:cs="Calibri"/>
          <w:kern w:val="0"/>
          <w:sz w:val="22"/>
          <w:szCs w:val="22"/>
          <w:lang w:eastAsia="ru-RU"/>
        </w:rPr>
      </w:pPr>
    </w:p>
    <w:sectPr w:rsidR="003F0BB4" w:rsidSect="003F0BB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C61E17"/>
    <w:multiLevelType w:val="hybridMultilevel"/>
    <w:tmpl w:val="D0D2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D10"/>
    <w:multiLevelType w:val="multilevel"/>
    <w:tmpl w:val="B2BC5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B6D37"/>
    <w:multiLevelType w:val="multilevel"/>
    <w:tmpl w:val="350C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B458F"/>
    <w:multiLevelType w:val="multilevel"/>
    <w:tmpl w:val="9BBCE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B2A23"/>
    <w:multiLevelType w:val="multilevel"/>
    <w:tmpl w:val="6CC09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5504493">
    <w:abstractNumId w:val="0"/>
  </w:num>
  <w:num w:numId="2" w16cid:durableId="318382762">
    <w:abstractNumId w:val="1"/>
  </w:num>
  <w:num w:numId="3" w16cid:durableId="2042588512">
    <w:abstractNumId w:val="2"/>
  </w:num>
  <w:num w:numId="4" w16cid:durableId="14556355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636018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65394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508740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6F"/>
    <w:rsid w:val="000123C3"/>
    <w:rsid w:val="000226CE"/>
    <w:rsid w:val="000947FF"/>
    <w:rsid w:val="000B488F"/>
    <w:rsid w:val="000D00AD"/>
    <w:rsid w:val="000E6AD4"/>
    <w:rsid w:val="000F07EF"/>
    <w:rsid w:val="000F729E"/>
    <w:rsid w:val="0011237C"/>
    <w:rsid w:val="001933E9"/>
    <w:rsid w:val="001D7D73"/>
    <w:rsid w:val="00223E4F"/>
    <w:rsid w:val="002313BC"/>
    <w:rsid w:val="00251B75"/>
    <w:rsid w:val="002929E0"/>
    <w:rsid w:val="0029705D"/>
    <w:rsid w:val="002E2504"/>
    <w:rsid w:val="002F3E34"/>
    <w:rsid w:val="00304063"/>
    <w:rsid w:val="003605EF"/>
    <w:rsid w:val="003970E6"/>
    <w:rsid w:val="003C61DD"/>
    <w:rsid w:val="003E5F48"/>
    <w:rsid w:val="003F0BB4"/>
    <w:rsid w:val="00422210"/>
    <w:rsid w:val="004464C6"/>
    <w:rsid w:val="00446C47"/>
    <w:rsid w:val="0047106D"/>
    <w:rsid w:val="004822EA"/>
    <w:rsid w:val="00497230"/>
    <w:rsid w:val="004D66FF"/>
    <w:rsid w:val="004E57E1"/>
    <w:rsid w:val="0050499D"/>
    <w:rsid w:val="0051126F"/>
    <w:rsid w:val="005260FE"/>
    <w:rsid w:val="00526951"/>
    <w:rsid w:val="00556E7C"/>
    <w:rsid w:val="00570BBD"/>
    <w:rsid w:val="00590DDB"/>
    <w:rsid w:val="005C7D72"/>
    <w:rsid w:val="006207AC"/>
    <w:rsid w:val="006261CE"/>
    <w:rsid w:val="00634DCA"/>
    <w:rsid w:val="00661EAF"/>
    <w:rsid w:val="006B6ACD"/>
    <w:rsid w:val="006C280C"/>
    <w:rsid w:val="006D0359"/>
    <w:rsid w:val="006E4BA3"/>
    <w:rsid w:val="00720A3C"/>
    <w:rsid w:val="00754C58"/>
    <w:rsid w:val="00755ED6"/>
    <w:rsid w:val="0077071D"/>
    <w:rsid w:val="00781625"/>
    <w:rsid w:val="00791D93"/>
    <w:rsid w:val="00795044"/>
    <w:rsid w:val="008262B5"/>
    <w:rsid w:val="008339FB"/>
    <w:rsid w:val="008528FC"/>
    <w:rsid w:val="008541A0"/>
    <w:rsid w:val="0085668E"/>
    <w:rsid w:val="00865EF3"/>
    <w:rsid w:val="008B16C1"/>
    <w:rsid w:val="008F6F89"/>
    <w:rsid w:val="008F7B96"/>
    <w:rsid w:val="00947E9A"/>
    <w:rsid w:val="00967048"/>
    <w:rsid w:val="00977031"/>
    <w:rsid w:val="009A0189"/>
    <w:rsid w:val="009E7B15"/>
    <w:rsid w:val="009F289D"/>
    <w:rsid w:val="00A25FE8"/>
    <w:rsid w:val="00A65C95"/>
    <w:rsid w:val="00A70CD6"/>
    <w:rsid w:val="00A71FF4"/>
    <w:rsid w:val="00A74F94"/>
    <w:rsid w:val="00B352AA"/>
    <w:rsid w:val="00B42F0D"/>
    <w:rsid w:val="00B44571"/>
    <w:rsid w:val="00B5564D"/>
    <w:rsid w:val="00B80758"/>
    <w:rsid w:val="00B94A1B"/>
    <w:rsid w:val="00BC1B5B"/>
    <w:rsid w:val="00BC417C"/>
    <w:rsid w:val="00C46505"/>
    <w:rsid w:val="00C539FA"/>
    <w:rsid w:val="00C67C90"/>
    <w:rsid w:val="00C847D6"/>
    <w:rsid w:val="00CA6DC2"/>
    <w:rsid w:val="00CF58BF"/>
    <w:rsid w:val="00CF66E8"/>
    <w:rsid w:val="00D01C6F"/>
    <w:rsid w:val="00D06732"/>
    <w:rsid w:val="00D62222"/>
    <w:rsid w:val="00D663C9"/>
    <w:rsid w:val="00E03C98"/>
    <w:rsid w:val="00E50088"/>
    <w:rsid w:val="00E97D75"/>
    <w:rsid w:val="00EA013E"/>
    <w:rsid w:val="00EE39F0"/>
    <w:rsid w:val="00EE6B5F"/>
    <w:rsid w:val="00F26685"/>
    <w:rsid w:val="00F33963"/>
    <w:rsid w:val="00F477CE"/>
    <w:rsid w:val="00F55ED6"/>
    <w:rsid w:val="00F746CE"/>
    <w:rsid w:val="00FA07BE"/>
    <w:rsid w:val="00FA4613"/>
    <w:rsid w:val="00FC327B"/>
    <w:rsid w:val="00FC44C3"/>
    <w:rsid w:val="00FD5C0F"/>
    <w:rsid w:val="00FE0D2B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350DA8"/>
  <w15:chartTrackingRefBased/>
  <w15:docId w15:val="{785604D1-A1DE-484A-BA51-EE39EAA9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a7">
    <w:name w:val="Название"/>
    <w:basedOn w:val="a0"/>
    <w:next w:val="a8"/>
    <w:qFormat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uto">
    <w:name w:val="auto"/>
    <w:basedOn w:val="a"/>
    <w:rsid w:val="00865EF3"/>
    <w:pPr>
      <w:widowControl/>
      <w:spacing w:before="280" w:after="280"/>
    </w:pPr>
    <w:rPr>
      <w:rFonts w:eastAsia="Batang"/>
      <w:kern w:val="0"/>
    </w:rPr>
  </w:style>
  <w:style w:type="character" w:styleId="ab">
    <w:name w:val="Hyperlink"/>
    <w:uiPriority w:val="99"/>
    <w:unhideWhenUsed/>
    <w:rsid w:val="0085668E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967048"/>
    <w:pPr>
      <w:widowControl/>
      <w:suppressAutoHyphens w:val="0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semiHidden/>
    <w:unhideWhenUsed/>
    <w:rsid w:val="00A25FE8"/>
    <w:pPr>
      <w:widowControl/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e">
    <w:name w:val="Текст Знак"/>
    <w:link w:val="ad"/>
    <w:uiPriority w:val="99"/>
    <w:semiHidden/>
    <w:rsid w:val="00A25FE8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C61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C61DD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Unresolved Mention"/>
    <w:uiPriority w:val="99"/>
    <w:semiHidden/>
    <w:unhideWhenUsed/>
    <w:rsid w:val="00112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Links>
    <vt:vector size="6" baseType="variant"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mailto:%20julia.tkacheva@madengineering.ru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Мисюра</dc:creator>
  <cp:keywords/>
  <cp:lastModifiedBy>1</cp:lastModifiedBy>
  <cp:revision>3</cp:revision>
  <cp:lastPrinted>2022-08-11T06:59:00Z</cp:lastPrinted>
  <dcterms:created xsi:type="dcterms:W3CDTF">2022-10-01T12:13:00Z</dcterms:created>
  <dcterms:modified xsi:type="dcterms:W3CDTF">2022-10-01T12:20:00Z</dcterms:modified>
</cp:coreProperties>
</file>